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4F" w:rsidRPr="009F2A4F" w:rsidRDefault="009F2A4F" w:rsidP="009F2A4F">
      <w:pPr>
        <w:pBdr>
          <w:bottom w:val="dotted" w:sz="6" w:space="4" w:color="262626"/>
        </w:pBdr>
        <w:shd w:val="clear" w:color="auto" w:fill="FFFFFF"/>
        <w:spacing w:after="150" w:line="360" w:lineRule="atLeast"/>
        <w:outlineLvl w:val="1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9F2A4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внутриутробном развитии ребенка по неделям беременности с описанием его способностей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Беременность — самый волнующий период в жизни женщины, когда каждый день она желает получить максимум информации о том, как развивается внутри нее новая жизнь. И это происходит довольно быстрыми темпами, за 280 дней из нескольких клеток развивается маленький человечек. Каждую неделю беременности у будущего ребенка усовершенствуются органы и системы, он приобретает новые навыки и умения. Безусловно, будущая мама на интуитивном уровне чувствует, как развивается и как чувствует себя малыш в ее животе. А для более ясной картины все же надо иметь краткое представление о внутриутробном развитии малыша по неделям: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1-4 неделя — беременность наступает обычно на 14-й день менструального цикла, после оплодотворения яйцеклетка прикрепляется к стенке матки, происходит образование нервной системы, мозга и сердца малыша. Формируется позвоночник и мышцы. На 4 недели длина эмбриона достигает 2-3 мм, уже можно определить ножки, ручки, ушки и глаза малыша.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5-8 неделя — в этот период женщины обнаруживают, что беременны и делают подтверждающий тест. На 6 недели на УЗИ можно увидеть 5 пальцев на руке ребенка и различить его осторожные движения. Сердце его уже бьется, но с частотой превышающий в 2 раза ритм сердечных ударов мамы. На 7-8 неделе оформляется лицо ребенка, начинает развиваться его костная система. Вес его достигает 4 граммов, рост около 3 см. В этот период беременности многих женщин начинает тошнить по утрам.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9-12 недель — малыш уже может сгибать пальчики на руках, он теперь умеет выражать свои эмоции: щурится, морщит лоб и глотает. Содержание гормонов в крови беременной в этот период резко возрастает, что сказывается на настроении и самочувствии женщины. В 11 недель малыш реагирует на шум, тепло и свет. Он чувствует прикосновение и боль. В 12 недель по результатам УЗИ врач точно может определить срок родов и оценить, нет ли отклонений в развитии малыша. Трехмесячный младенец в утробе мамы очень активен, он легко отталкивается от стенки матки, сосет большой пальчик и реагирует на внешние раздражители. Весит он уже 28 грамм, а рост у него около 6 см.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13-16 недель — у ребенка формируются половые органы, поджелудочная железа начинает вырабатывать инсулин. Его сердце уже перекачивает 24 литра крови в сутки. На голове малыша есть волосы, он умеет уже открывать рот и гримасничать. В этот период маме надо стараться контролировать свои эмоции и оставаться спокойной в любых ситуациях. Все, что она чувствует, уже передается малышу. Если ей плохо, то ребенок тоже расстраивается.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17-20 недель — это особенно волнующий период для будущей мамы, ибо на 18 -20 неделе она начинает чувствовать, как ребенок шевелится. К этому времени длина малыша достигает 21 см, вес его 200 гр. Он уже слышит шум и немного видит. В этот период следует каждый день разговаривать с малышом и петь ему песенки. Он уже слышит голос мамы и успокаивается, когда с ней все в порядке. Живот у беременной женщины на 20 недели становится заметным.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21-24 неделя — малыш в этом возрасте умеет причмокивать ртом и начинает внимательно изучать свое тело. Он трогает лицо, голову и ноги руками. Но выглядит он еще сморщенным и красным из-за отсутствия подкожной жировой прослойки. Вес малыша около 0,5 кг, рост 30 см. Ему уже не нравится, когда мама долго сидит в одном положении. Он усиленно шевелится, чтобы заставить ее подняться с места. С этого времени маме надо следить за своим рационом, хорошо питаться и больше гулять на свежем воздухе.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  <w:r w:rsidRPr="009F2A4F">
        <w:rPr>
          <w:rFonts w:ascii="Tahoma" w:eastAsia="Times New Roman" w:hAnsi="Tahoma" w:cs="Tahoma"/>
          <w:b/>
          <w:bCs/>
          <w:color w:val="444444"/>
          <w:sz w:val="18"/>
          <w:szCs w:val="18"/>
          <w:lang w:eastAsia="ru-RU"/>
        </w:rPr>
        <w:t>25-28 недель — ребенок, родившийся в этот период, имеет реальные шансы выжить. У него глаза уже открыты, есть ресницы, он сжимает и разжимает ручки. Весит он к 28 недели около 1 кг и сильно радуется, когда папа поглаживает живот мамы. Ему нравится слушать музыку и спокойную беседу родителей.</w:t>
      </w:r>
    </w:p>
    <w:p w:rsidR="009F2A4F" w:rsidRDefault="009F2A4F" w:rsidP="009F2A4F">
      <w:pPr>
        <w:pStyle w:val="a3"/>
        <w:spacing w:after="150" w:afterAutospacing="0"/>
        <w:ind w:firstLine="300"/>
        <w:jc w:val="both"/>
        <w:rPr>
          <w:rFonts w:ascii="Arial" w:hAnsi="Arial" w:cs="Arial"/>
          <w:color w:val="262626"/>
          <w:sz w:val="18"/>
          <w:szCs w:val="18"/>
        </w:rPr>
      </w:pPr>
      <w:r w:rsidRPr="009F2A4F">
        <w:rPr>
          <w:rFonts w:ascii="Tahoma" w:hAnsi="Tahoma" w:cs="Tahoma"/>
          <w:b/>
          <w:bCs/>
          <w:color w:val="444444"/>
          <w:sz w:val="18"/>
          <w:szCs w:val="18"/>
        </w:rPr>
        <w:lastRenderedPageBreak/>
        <w:t>29-32 недели — теперь малыш четко различает голоса мамы и папы. Он затихает, если мама ему скажет спокойным голосом: «Сыночек (доченька), хватит на сегодня играть, давай спать». Он быстро набирает в весе и к 32 недели весит уже больше 1,5 кг при росте 40 см. У малыша кожа уже подтянутая, а под ней имеется жирок. 32-40 недель — ребенок разворачивается головой вниз и готовится к рождению. Каждую неделю он теперь</w:t>
      </w:r>
      <w:bookmarkStart w:id="0" w:name="_GoBack"/>
      <w:bookmarkEnd w:id="0"/>
      <w:r w:rsidRPr="009F2A4F">
        <w:rPr>
          <w:rFonts w:ascii="Tahoma" w:hAnsi="Tahoma" w:cs="Tahoma"/>
          <w:b/>
          <w:bCs/>
          <w:color w:val="444444"/>
          <w:sz w:val="18"/>
          <w:szCs w:val="18"/>
        </w:rPr>
        <w:t xml:space="preserve"> набирает 200-300 грамм вес</w:t>
      </w:r>
      <w:r>
        <w:rPr>
          <w:rStyle w:val="a4"/>
          <w:rFonts w:ascii="Arial" w:hAnsi="Arial" w:cs="Arial"/>
          <w:color w:val="262626"/>
          <w:sz w:val="18"/>
          <w:szCs w:val="18"/>
        </w:rPr>
        <w:t>а и к рождению достигает 2,5 — 4 кг. За весь период внутриутробного развития у малыша сильно подросли ногти и волосы, в его кишечнике накопились отходы жизнедеятельности. На 40 недели у многих женщин начинаются схватки, и приходит время рожать. Если этого не происходит, то это говорит о том, что малыш «засиделся» и усиленно набирает вес. По статистике, только 10% женщин дохаживают до 42-ой недели беременности, после этого срока гинекологи уже стимулируют роды.</w:t>
      </w:r>
    </w:p>
    <w:p w:rsidR="009F2A4F" w:rsidRDefault="009F2A4F" w:rsidP="009F2A4F">
      <w:pPr>
        <w:pStyle w:val="a3"/>
        <w:spacing w:after="150" w:afterAutospacing="0"/>
        <w:ind w:firstLine="300"/>
        <w:jc w:val="both"/>
        <w:rPr>
          <w:rFonts w:ascii="Arial" w:hAnsi="Arial" w:cs="Arial"/>
          <w:color w:val="262626"/>
          <w:sz w:val="18"/>
          <w:szCs w:val="18"/>
        </w:rPr>
      </w:pPr>
      <w:r>
        <w:rPr>
          <w:rFonts w:ascii="Arial" w:hAnsi="Arial" w:cs="Arial"/>
          <w:color w:val="262626"/>
          <w:sz w:val="18"/>
          <w:szCs w:val="18"/>
        </w:rPr>
        <w:t> </w:t>
      </w:r>
    </w:p>
    <w:p w:rsidR="009F2A4F" w:rsidRPr="009F2A4F" w:rsidRDefault="009F2A4F" w:rsidP="009F2A4F">
      <w:pPr>
        <w:shd w:val="clear" w:color="auto" w:fill="FFFFFF"/>
        <w:spacing w:before="100" w:beforeAutospacing="1" w:after="150" w:line="240" w:lineRule="atLeast"/>
        <w:ind w:firstLine="300"/>
        <w:jc w:val="both"/>
        <w:rPr>
          <w:rFonts w:ascii="Tahoma" w:eastAsia="Times New Roman" w:hAnsi="Tahoma" w:cs="Tahoma"/>
          <w:color w:val="444444"/>
          <w:sz w:val="18"/>
          <w:szCs w:val="18"/>
          <w:lang w:eastAsia="ru-RU"/>
        </w:rPr>
      </w:pPr>
    </w:p>
    <w:p w:rsidR="003507F0" w:rsidRDefault="009F2A4F"/>
    <w:sectPr w:rsidR="0035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1"/>
    <w:rsid w:val="00286F1E"/>
    <w:rsid w:val="006C0136"/>
    <w:rsid w:val="009F2A4F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A70E8-EC2F-414E-94E1-79F0BB15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Лучанинова Ксения Дмитриевна</dc:creator>
  <cp:keywords/>
  <dc:description/>
  <cp:lastModifiedBy>Лучанинова Ксения Дмитриевна</cp:lastModifiedBy>
  <cp:revision>2</cp:revision>
  <dcterms:created xsi:type="dcterms:W3CDTF">2024-08-12T13:35:00Z</dcterms:created>
  <dcterms:modified xsi:type="dcterms:W3CDTF">2024-08-12T13:38:00Z</dcterms:modified>
</cp:coreProperties>
</file>